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7B" w:rsidRDefault="00037DFA">
      <w:pPr>
        <w:rPr>
          <w:color w:val="C45911" w:themeColor="accent2" w:themeShade="BF"/>
          <w:sz w:val="28"/>
          <w:szCs w:val="28"/>
        </w:rPr>
      </w:pPr>
      <w:r w:rsidRPr="00037DFA">
        <w:rPr>
          <w:rFonts w:hint="eastAsia"/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 xml:space="preserve">       </w:t>
      </w:r>
      <w:r w:rsidRPr="00037DFA">
        <w:rPr>
          <w:rFonts w:hint="eastAsia"/>
          <w:color w:val="C45911" w:themeColor="accent2" w:themeShade="BF"/>
          <w:sz w:val="28"/>
          <w:szCs w:val="28"/>
        </w:rPr>
        <w:t>Circle WA October meeting photo</w:t>
      </w:r>
      <w:r w:rsidRPr="00037DFA">
        <w:rPr>
          <w:color w:val="C45911" w:themeColor="accent2" w:themeShade="BF"/>
          <w:sz w:val="28"/>
          <w:szCs w:val="28"/>
        </w:rPr>
        <w:t xml:space="preserve"> report</w:t>
      </w:r>
    </w:p>
    <w:p w:rsidR="00037DFA" w:rsidRPr="00037DFA" w:rsidRDefault="00037DFA">
      <w:pPr>
        <w:rPr>
          <w:color w:val="C45911" w:themeColor="accent2" w:themeShade="BF"/>
          <w:sz w:val="28"/>
          <w:szCs w:val="28"/>
        </w:rPr>
      </w:pPr>
    </w:p>
    <w:p w:rsidR="00037DFA" w:rsidRPr="00452EEE" w:rsidRDefault="00037DFA" w:rsidP="00037DFA">
      <w:pPr>
        <w:rPr>
          <w:b/>
          <w:sz w:val="24"/>
          <w:szCs w:val="24"/>
        </w:rPr>
      </w:pPr>
      <w:r w:rsidRPr="00452EEE">
        <w:rPr>
          <w:b/>
          <w:sz w:val="24"/>
          <w:szCs w:val="24"/>
        </w:rPr>
        <w:t>The t</w:t>
      </w:r>
      <w:r w:rsidR="00452EEE">
        <w:rPr>
          <w:b/>
          <w:sz w:val="24"/>
          <w:szCs w:val="24"/>
        </w:rPr>
        <w:t xml:space="preserve">opics we </w:t>
      </w:r>
      <w:proofErr w:type="gramStart"/>
      <w:r w:rsidR="00452EEE">
        <w:rPr>
          <w:b/>
          <w:sz w:val="24"/>
          <w:szCs w:val="24"/>
        </w:rPr>
        <w:t>enjoyed</w:t>
      </w:r>
      <w:r w:rsidRPr="00452EEE">
        <w:rPr>
          <w:b/>
          <w:sz w:val="24"/>
          <w:szCs w:val="24"/>
        </w:rPr>
        <w:t xml:space="preserve"> ;</w:t>
      </w:r>
      <w:proofErr w:type="gramEnd"/>
    </w:p>
    <w:p w:rsidR="00037DFA" w:rsidRPr="00452EEE" w:rsidRDefault="00037DFA" w:rsidP="00037DFA">
      <w:pPr>
        <w:rPr>
          <w:b/>
          <w:sz w:val="24"/>
          <w:szCs w:val="24"/>
        </w:rPr>
      </w:pPr>
    </w:p>
    <w:p w:rsidR="00037DFA" w:rsidRDefault="00037DFA" w:rsidP="00037DF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7DFA">
        <w:rPr>
          <w:rFonts w:hint="eastAsia"/>
          <w:sz w:val="24"/>
          <w:szCs w:val="24"/>
        </w:rPr>
        <w:t xml:space="preserve">Super Kabuki by </w:t>
      </w:r>
      <w:proofErr w:type="spellStart"/>
      <w:r w:rsidRPr="00037DFA">
        <w:rPr>
          <w:rFonts w:hint="eastAsia"/>
          <w:sz w:val="24"/>
          <w:szCs w:val="24"/>
        </w:rPr>
        <w:t>Enn</w:t>
      </w:r>
      <w:r>
        <w:rPr>
          <w:rFonts w:hint="eastAsia"/>
          <w:sz w:val="24"/>
          <w:szCs w:val="24"/>
        </w:rPr>
        <w:t>osuke</w:t>
      </w:r>
      <w:proofErr w:type="spellEnd"/>
      <w:r>
        <w:rPr>
          <w:rFonts w:hint="eastAsia"/>
          <w:sz w:val="24"/>
          <w:szCs w:val="24"/>
        </w:rPr>
        <w:t xml:space="preserve"> and its fun English </w:t>
      </w:r>
      <w:proofErr w:type="spellStart"/>
      <w:r>
        <w:rPr>
          <w:rFonts w:hint="eastAsia"/>
          <w:sz w:val="24"/>
          <w:szCs w:val="24"/>
        </w:rPr>
        <w:t>title</w:t>
      </w:r>
      <w:r>
        <w:rPr>
          <w:sz w:val="24"/>
          <w:szCs w:val="24"/>
        </w:rPr>
        <w:t>,’</w:t>
      </w:r>
      <w:r w:rsidRPr="00037DFA">
        <w:rPr>
          <w:rFonts w:hint="eastAsia"/>
          <w:sz w:val="24"/>
          <w:szCs w:val="24"/>
        </w:rPr>
        <w:t>Traveling</w:t>
      </w:r>
      <w:proofErr w:type="spellEnd"/>
      <w:r w:rsidRPr="00037DFA">
        <w:rPr>
          <w:rFonts w:hint="eastAsia"/>
          <w:sz w:val="24"/>
          <w:szCs w:val="24"/>
        </w:rPr>
        <w:t xml:space="preserve"> alone along the </w:t>
      </w:r>
      <w:proofErr w:type="spellStart"/>
      <w:r w:rsidRPr="00037DFA">
        <w:rPr>
          <w:rFonts w:hint="eastAsia"/>
          <w:sz w:val="24"/>
          <w:szCs w:val="24"/>
        </w:rPr>
        <w:t>Tokaido</w:t>
      </w:r>
      <w:proofErr w:type="spellEnd"/>
      <w:r w:rsidRPr="00037DFA">
        <w:rPr>
          <w:rFonts w:hint="eastAsia"/>
          <w:sz w:val="24"/>
          <w:szCs w:val="24"/>
        </w:rPr>
        <w:t xml:space="preserve"> Highway.</w:t>
      </w:r>
      <w:r>
        <w:rPr>
          <w:sz w:val="24"/>
          <w:szCs w:val="24"/>
        </w:rPr>
        <w:t>’</w:t>
      </w:r>
    </w:p>
    <w:p w:rsidR="00037DFA" w:rsidRPr="00037DFA" w:rsidRDefault="00037DFA" w:rsidP="00037DFA">
      <w:pPr>
        <w:rPr>
          <w:rFonts w:hint="eastAsia"/>
          <w:sz w:val="24"/>
          <w:szCs w:val="24"/>
        </w:rPr>
      </w:pPr>
    </w:p>
    <w:p w:rsidR="00037DFA" w:rsidRDefault="00037DFA" w:rsidP="00037DF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7DFA">
        <w:rPr>
          <w:sz w:val="24"/>
          <w:szCs w:val="24"/>
        </w:rPr>
        <w:t xml:space="preserve">Halloween costume festival at </w:t>
      </w:r>
      <w:proofErr w:type="spellStart"/>
      <w:r w:rsidRPr="00037DFA">
        <w:rPr>
          <w:sz w:val="24"/>
          <w:szCs w:val="24"/>
        </w:rPr>
        <w:t>Roppongi</w:t>
      </w:r>
      <w:proofErr w:type="spellEnd"/>
      <w:r w:rsidRPr="00037DFA">
        <w:rPr>
          <w:sz w:val="24"/>
          <w:szCs w:val="24"/>
        </w:rPr>
        <w:t xml:space="preserve"> and </w:t>
      </w:r>
      <w:proofErr w:type="spellStart"/>
      <w:r w:rsidRPr="00037DFA">
        <w:rPr>
          <w:sz w:val="24"/>
          <w:szCs w:val="24"/>
        </w:rPr>
        <w:t>Omotesando</w:t>
      </w:r>
      <w:proofErr w:type="spellEnd"/>
      <w:r w:rsidRPr="00037DFA">
        <w:rPr>
          <w:sz w:val="24"/>
          <w:szCs w:val="24"/>
        </w:rPr>
        <w:t>.</w:t>
      </w:r>
    </w:p>
    <w:p w:rsidR="00037DFA" w:rsidRPr="00037DFA" w:rsidRDefault="00037DFA" w:rsidP="00037DFA">
      <w:pPr>
        <w:rPr>
          <w:sz w:val="24"/>
          <w:szCs w:val="24"/>
        </w:rPr>
      </w:pPr>
    </w:p>
    <w:p w:rsidR="00037DFA" w:rsidRDefault="00037DFA" w:rsidP="00037DF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7DFA">
        <w:rPr>
          <w:sz w:val="24"/>
          <w:szCs w:val="24"/>
        </w:rPr>
        <w:t>3D printer and possibility of r</w:t>
      </w:r>
      <w:r w:rsidR="00452EEE">
        <w:rPr>
          <w:sz w:val="24"/>
          <w:szCs w:val="24"/>
        </w:rPr>
        <w:t>apid improvement of technology.</w:t>
      </w:r>
    </w:p>
    <w:p w:rsidR="00452EEE" w:rsidRPr="00452EEE" w:rsidRDefault="00452EEE" w:rsidP="00037DFA">
      <w:pPr>
        <w:rPr>
          <w:rFonts w:hint="eastAsia"/>
          <w:sz w:val="24"/>
          <w:szCs w:val="24"/>
        </w:rPr>
      </w:pPr>
    </w:p>
    <w:p w:rsidR="00037DFA" w:rsidRDefault="00037DFA" w:rsidP="00037DFA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7DFA">
        <w:rPr>
          <w:sz w:val="24"/>
          <w:szCs w:val="24"/>
        </w:rPr>
        <w:t xml:space="preserve">Lastly </w:t>
      </w:r>
      <w:r w:rsidRPr="00037DFA">
        <w:rPr>
          <w:color w:val="C45911" w:themeColor="accent2" w:themeShade="BF"/>
          <w:sz w:val="24"/>
          <w:szCs w:val="24"/>
        </w:rPr>
        <w:t>Jo</w:t>
      </w:r>
      <w:r>
        <w:rPr>
          <w:color w:val="C45911" w:themeColor="accent2" w:themeShade="BF"/>
          <w:sz w:val="24"/>
          <w:szCs w:val="24"/>
        </w:rPr>
        <w:t>h</w:t>
      </w:r>
      <w:r w:rsidRPr="00037DFA">
        <w:rPr>
          <w:color w:val="C45911" w:themeColor="accent2" w:themeShade="BF"/>
          <w:sz w:val="24"/>
          <w:szCs w:val="24"/>
        </w:rPr>
        <w:t>nny Appleseed</w:t>
      </w:r>
      <w:r w:rsidRPr="00037DFA">
        <w:rPr>
          <w:sz w:val="24"/>
          <w:szCs w:val="24"/>
        </w:rPr>
        <w:t xml:space="preserve"> was in</w:t>
      </w:r>
      <w:r>
        <w:rPr>
          <w:sz w:val="24"/>
          <w:szCs w:val="24"/>
        </w:rPr>
        <w:t>troduced by Ritsuko in her Langu</w:t>
      </w:r>
      <w:r w:rsidRPr="00037DFA">
        <w:rPr>
          <w:sz w:val="24"/>
          <w:szCs w:val="24"/>
        </w:rPr>
        <w:t>age Teaching Art workshop showing us a copy of a lovely autumn picture from a book.</w:t>
      </w:r>
      <w:r>
        <w:rPr>
          <w:sz w:val="24"/>
          <w:szCs w:val="24"/>
        </w:rPr>
        <w:t xml:space="preserve"> She read the beautiful poetic book and explained who Johnny was and what he did.  </w:t>
      </w:r>
      <w:r w:rsidR="00452EEE">
        <w:rPr>
          <w:sz w:val="24"/>
          <w:szCs w:val="24"/>
        </w:rPr>
        <w:t>*</w:t>
      </w:r>
    </w:p>
    <w:p w:rsidR="00037DFA" w:rsidRDefault="00037DFA" w:rsidP="00037DFA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 xml:space="preserve">It has been proved that her workshop meets the purpose of the Circle WA meeting; exchanging ideas and thought freely, thinking in English, expanding the expressions in English. </w:t>
      </w:r>
    </w:p>
    <w:p w:rsidR="00452EEE" w:rsidRDefault="00452EEE" w:rsidP="00037DFA">
      <w:pPr>
        <w:rPr>
          <w:sz w:val="24"/>
          <w:szCs w:val="24"/>
        </w:rPr>
      </w:pPr>
    </w:p>
    <w:p w:rsidR="00452EEE" w:rsidRPr="00452EEE" w:rsidRDefault="00452EEE" w:rsidP="00037DF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424768" wp14:editId="68BA5D4F">
            <wp:simplePos x="0" y="0"/>
            <wp:positionH relativeFrom="margin">
              <wp:align>center</wp:align>
            </wp:positionH>
            <wp:positionV relativeFrom="paragraph">
              <wp:posOffset>2183765</wp:posOffset>
            </wp:positionV>
            <wp:extent cx="3210560" cy="1805940"/>
            <wp:effectExtent l="0" t="0" r="889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*</w:t>
      </w:r>
      <w:r w:rsidRPr="00452EEE">
        <w:rPr>
          <w:b/>
          <w:bCs/>
          <w:lang w:val="en"/>
        </w:rPr>
        <w:t>John Chapman</w:t>
      </w:r>
      <w:r w:rsidRPr="00452EEE">
        <w:rPr>
          <w:lang w:val="en"/>
        </w:rPr>
        <w:t xml:space="preserve"> (September 26, 1774 – March 11, 1845), often called </w:t>
      </w:r>
      <w:r w:rsidRPr="00452EEE">
        <w:rPr>
          <w:b/>
          <w:bCs/>
          <w:lang w:val="en"/>
        </w:rPr>
        <w:t>Johnny Appleseed</w:t>
      </w:r>
      <w:r w:rsidRPr="00452EEE">
        <w:rPr>
          <w:lang w:val="en"/>
        </w:rPr>
        <w:t xml:space="preserve">, was an American pioneer </w:t>
      </w:r>
      <w:hyperlink r:id="rId5" w:tooltip="Plant nursery" w:history="1">
        <w:r w:rsidRPr="00452EEE">
          <w:rPr>
            <w:rStyle w:val="a3"/>
            <w:color w:val="auto"/>
            <w:u w:val="none"/>
            <w:lang w:val="en"/>
          </w:rPr>
          <w:t>nurseryman</w:t>
        </w:r>
      </w:hyperlink>
      <w:r w:rsidRPr="00452EEE">
        <w:rPr>
          <w:lang w:val="en"/>
        </w:rPr>
        <w:t xml:space="preserve"> who introduced apple trees to large parts of </w:t>
      </w:r>
      <w:hyperlink r:id="rId6" w:tooltip="Pennsylvania" w:history="1">
        <w:r w:rsidRPr="00452EEE">
          <w:rPr>
            <w:rStyle w:val="a3"/>
            <w:color w:val="auto"/>
            <w:u w:val="none"/>
            <w:lang w:val="en"/>
          </w:rPr>
          <w:t>Pennsylvania</w:t>
        </w:r>
      </w:hyperlink>
      <w:r w:rsidRPr="00452EEE">
        <w:rPr>
          <w:lang w:val="en"/>
        </w:rPr>
        <w:t xml:space="preserve">, </w:t>
      </w:r>
      <w:hyperlink r:id="rId7" w:tooltip="Ohio" w:history="1">
        <w:r w:rsidRPr="00452EEE">
          <w:rPr>
            <w:rStyle w:val="a3"/>
            <w:color w:val="auto"/>
            <w:u w:val="none"/>
            <w:lang w:val="en"/>
          </w:rPr>
          <w:t>Ohio</w:t>
        </w:r>
      </w:hyperlink>
      <w:r w:rsidRPr="00452EEE">
        <w:rPr>
          <w:lang w:val="en"/>
        </w:rPr>
        <w:t xml:space="preserve">, </w:t>
      </w:r>
      <w:hyperlink r:id="rId8" w:tooltip="Indiana" w:history="1">
        <w:r w:rsidRPr="00452EEE">
          <w:rPr>
            <w:rStyle w:val="a3"/>
            <w:color w:val="auto"/>
            <w:u w:val="none"/>
            <w:lang w:val="en"/>
          </w:rPr>
          <w:t>Indiana</w:t>
        </w:r>
      </w:hyperlink>
      <w:r w:rsidRPr="00452EEE">
        <w:rPr>
          <w:lang w:val="en"/>
        </w:rPr>
        <w:t xml:space="preserve">, and </w:t>
      </w:r>
      <w:hyperlink r:id="rId9" w:tooltip="Illinois" w:history="1">
        <w:r w:rsidRPr="00452EEE">
          <w:rPr>
            <w:rStyle w:val="a3"/>
            <w:color w:val="auto"/>
            <w:u w:val="none"/>
            <w:lang w:val="en"/>
          </w:rPr>
          <w:t>Illinois</w:t>
        </w:r>
      </w:hyperlink>
      <w:r w:rsidRPr="00452EEE">
        <w:rPr>
          <w:lang w:val="en"/>
        </w:rPr>
        <w:t xml:space="preserve">, as well as the northern counties of present day </w:t>
      </w:r>
      <w:hyperlink r:id="rId10" w:tooltip="West Virginia" w:history="1">
        <w:r w:rsidRPr="00452EEE">
          <w:rPr>
            <w:rStyle w:val="a3"/>
            <w:color w:val="auto"/>
            <w:u w:val="none"/>
            <w:lang w:val="en"/>
          </w:rPr>
          <w:t>West Virginia</w:t>
        </w:r>
      </w:hyperlink>
      <w:r w:rsidRPr="00452EEE">
        <w:rPr>
          <w:lang w:val="en"/>
        </w:rPr>
        <w:t xml:space="preserve">. He became </w:t>
      </w:r>
      <w:hyperlink r:id="rId11" w:tooltip="Folklore of the United States" w:history="1">
        <w:r w:rsidRPr="00452EEE">
          <w:rPr>
            <w:rStyle w:val="a3"/>
            <w:color w:val="auto"/>
            <w:u w:val="none"/>
            <w:lang w:val="en"/>
          </w:rPr>
          <w:t>an American legend</w:t>
        </w:r>
      </w:hyperlink>
      <w:r w:rsidRPr="00452EEE">
        <w:rPr>
          <w:lang w:val="en"/>
        </w:rPr>
        <w:t xml:space="preserve"> while still alive, due to his kind, generous ways, his leadership in </w:t>
      </w:r>
      <w:hyperlink r:id="rId12" w:tooltip="Conservation movement" w:history="1">
        <w:r w:rsidRPr="00452EEE">
          <w:rPr>
            <w:rStyle w:val="a3"/>
            <w:color w:val="auto"/>
            <w:u w:val="none"/>
            <w:lang w:val="en"/>
          </w:rPr>
          <w:t>conservation</w:t>
        </w:r>
      </w:hyperlink>
      <w:r w:rsidRPr="00452EEE">
        <w:rPr>
          <w:lang w:val="en"/>
        </w:rPr>
        <w:t xml:space="preserve">, and the </w:t>
      </w:r>
      <w:hyperlink r:id="rId13" w:tooltip="Apple (symbolism)" w:history="1">
        <w:r w:rsidRPr="00452EEE">
          <w:rPr>
            <w:rStyle w:val="a3"/>
            <w:color w:val="auto"/>
            <w:u w:val="none"/>
            <w:lang w:val="en"/>
          </w:rPr>
          <w:t>symbolic importance he attributed to apples</w:t>
        </w:r>
      </w:hyperlink>
      <w:r w:rsidRPr="00452EEE">
        <w:rPr>
          <w:lang w:val="en"/>
        </w:rPr>
        <w:t xml:space="preserve">. He was also a </w:t>
      </w:r>
      <w:hyperlink r:id="rId14" w:tooltip="Missionary" w:history="1">
        <w:r w:rsidRPr="00452EEE">
          <w:rPr>
            <w:rStyle w:val="a3"/>
            <w:color w:val="auto"/>
            <w:u w:val="none"/>
            <w:lang w:val="en"/>
          </w:rPr>
          <w:t>missionary</w:t>
        </w:r>
      </w:hyperlink>
      <w:r w:rsidRPr="00452EEE">
        <w:rPr>
          <w:lang w:val="en"/>
        </w:rPr>
        <w:t xml:space="preserve"> for </w:t>
      </w:r>
      <w:hyperlink r:id="rId15" w:tooltip="The New Church" w:history="1">
        <w:r w:rsidRPr="00452EEE">
          <w:rPr>
            <w:rStyle w:val="a3"/>
            <w:color w:val="auto"/>
            <w:u w:val="none"/>
            <w:lang w:val="en"/>
          </w:rPr>
          <w:t>The New Church (Swedenborgian)</w:t>
        </w:r>
      </w:hyperlink>
      <w:hyperlink r:id="rId16" w:anchor="cite_note-swedhist-1" w:history="1">
        <w:r w:rsidRPr="00452EEE">
          <w:rPr>
            <w:sz w:val="19"/>
            <w:szCs w:val="19"/>
            <w:vertAlign w:val="superscript"/>
            <w:lang w:val="en"/>
          </w:rPr>
          <w:t>[1]</w:t>
        </w:r>
      </w:hyperlink>
      <w:r w:rsidRPr="00452EEE">
        <w:rPr>
          <w:lang w:val="en"/>
        </w:rPr>
        <w:t xml:space="preserve"> and the inspiration for many museums and historical sites such as the Johnny Appleseed Museum</w:t>
      </w:r>
      <w:hyperlink r:id="rId17" w:anchor="cite_note-appleseedmuseum-2" w:history="1">
        <w:r w:rsidRPr="00452EEE">
          <w:rPr>
            <w:sz w:val="19"/>
            <w:szCs w:val="19"/>
            <w:vertAlign w:val="superscript"/>
            <w:lang w:val="en"/>
          </w:rPr>
          <w:t>[2]</w:t>
        </w:r>
      </w:hyperlink>
      <w:r w:rsidRPr="00452EEE">
        <w:rPr>
          <w:lang w:val="en"/>
        </w:rPr>
        <w:t xml:space="preserve"> in </w:t>
      </w:r>
      <w:hyperlink r:id="rId18" w:tooltip="Urbana, Ohio" w:history="1">
        <w:r w:rsidRPr="00452EEE">
          <w:rPr>
            <w:rStyle w:val="a3"/>
            <w:color w:val="auto"/>
            <w:u w:val="none"/>
            <w:lang w:val="en"/>
          </w:rPr>
          <w:t>Urbana, Ohio</w:t>
        </w:r>
      </w:hyperlink>
      <w:r w:rsidRPr="00452EEE">
        <w:rPr>
          <w:lang w:val="en"/>
        </w:rPr>
        <w:t xml:space="preserve"> and the Johnny Appleseed Heritage Center</w:t>
      </w:r>
      <w:hyperlink r:id="rId19" w:anchor="cite_note-3" w:history="1">
        <w:r w:rsidRPr="00452EEE">
          <w:rPr>
            <w:sz w:val="19"/>
            <w:szCs w:val="19"/>
            <w:vertAlign w:val="superscript"/>
            <w:lang w:val="en"/>
          </w:rPr>
          <w:t>[3]</w:t>
        </w:r>
      </w:hyperlink>
      <w:r w:rsidRPr="00452EEE">
        <w:rPr>
          <w:lang w:val="en"/>
        </w:rPr>
        <w:t xml:space="preserve"> in between </w:t>
      </w:r>
      <w:hyperlink r:id="rId20" w:tooltip="Lucas, Ohio" w:history="1">
        <w:r w:rsidRPr="00452EEE">
          <w:rPr>
            <w:rStyle w:val="a3"/>
            <w:color w:val="auto"/>
            <w:u w:val="none"/>
            <w:lang w:val="en"/>
          </w:rPr>
          <w:t>Lucas, Ohio</w:t>
        </w:r>
      </w:hyperlink>
      <w:r w:rsidRPr="00452EEE">
        <w:rPr>
          <w:lang w:val="en"/>
        </w:rPr>
        <w:t xml:space="preserve"> and </w:t>
      </w:r>
      <w:hyperlink r:id="rId21" w:tooltip="Mifflin, Ohio" w:history="1">
        <w:r w:rsidRPr="00452EEE">
          <w:rPr>
            <w:rStyle w:val="a3"/>
            <w:color w:val="auto"/>
            <w:u w:val="none"/>
            <w:lang w:val="en"/>
          </w:rPr>
          <w:t>Mifflin, Ohio</w:t>
        </w:r>
      </w:hyperlink>
      <w:r w:rsidRPr="00452EEE">
        <w:rPr>
          <w:lang w:val="en"/>
        </w:rPr>
        <w:t>.</w:t>
      </w:r>
    </w:p>
    <w:p w:rsidR="00037DFA" w:rsidRPr="00037DFA" w:rsidRDefault="00452EEE" w:rsidP="00037DFA">
      <w:pPr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D598FD2" wp14:editId="3FEF2835">
            <wp:simplePos x="0" y="0"/>
            <wp:positionH relativeFrom="column">
              <wp:posOffset>2745105</wp:posOffset>
            </wp:positionH>
            <wp:positionV relativeFrom="paragraph">
              <wp:posOffset>1623695</wp:posOffset>
            </wp:positionV>
            <wp:extent cx="2934335" cy="165100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8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2BBE50" wp14:editId="2630CC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7035" cy="143192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2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9" t="-1756" r="20273" b="1756"/>
                    <a:stretch/>
                  </pic:blipFill>
                  <pic:spPr bwMode="auto">
                    <a:xfrm>
                      <a:off x="0" y="0"/>
                      <a:ext cx="1677035" cy="143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02FA61F" wp14:editId="1F04D259">
            <wp:simplePos x="0" y="0"/>
            <wp:positionH relativeFrom="column">
              <wp:posOffset>-182245</wp:posOffset>
            </wp:positionH>
            <wp:positionV relativeFrom="paragraph">
              <wp:posOffset>590550</wp:posOffset>
            </wp:positionV>
            <wp:extent cx="2493645" cy="1402715"/>
            <wp:effectExtent l="0" t="6985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08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64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66711" wp14:editId="6BACBCA2">
            <wp:simplePos x="0" y="0"/>
            <wp:positionH relativeFrom="margin">
              <wp:posOffset>2988945</wp:posOffset>
            </wp:positionH>
            <wp:positionV relativeFrom="paragraph">
              <wp:posOffset>3662045</wp:posOffset>
            </wp:positionV>
            <wp:extent cx="2893695" cy="1628140"/>
            <wp:effectExtent l="0" t="0" r="190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9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D7B4D" wp14:editId="52001AE7">
            <wp:simplePos x="0" y="0"/>
            <wp:positionH relativeFrom="margin">
              <wp:posOffset>-487680</wp:posOffset>
            </wp:positionH>
            <wp:positionV relativeFrom="paragraph">
              <wp:posOffset>3509645</wp:posOffset>
            </wp:positionV>
            <wp:extent cx="3192145" cy="1795780"/>
            <wp:effectExtent l="0" t="0" r="825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9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14F944" wp14:editId="64AB8E60">
            <wp:simplePos x="0" y="0"/>
            <wp:positionH relativeFrom="margin">
              <wp:posOffset>687705</wp:posOffset>
            </wp:positionH>
            <wp:positionV relativeFrom="paragraph">
              <wp:posOffset>5542915</wp:posOffset>
            </wp:positionV>
            <wp:extent cx="4457700" cy="2507615"/>
            <wp:effectExtent l="0" t="0" r="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86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DFA" w:rsidRPr="00037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A"/>
    <w:rsid w:val="00022D9E"/>
    <w:rsid w:val="0002384B"/>
    <w:rsid w:val="00037DFA"/>
    <w:rsid w:val="000403D7"/>
    <w:rsid w:val="0004352A"/>
    <w:rsid w:val="0004582E"/>
    <w:rsid w:val="00050591"/>
    <w:rsid w:val="0005423A"/>
    <w:rsid w:val="00080079"/>
    <w:rsid w:val="000954DA"/>
    <w:rsid w:val="000A0F94"/>
    <w:rsid w:val="000A22BA"/>
    <w:rsid w:val="000B6003"/>
    <w:rsid w:val="000C12CD"/>
    <w:rsid w:val="000D2A60"/>
    <w:rsid w:val="000D3244"/>
    <w:rsid w:val="001254A3"/>
    <w:rsid w:val="001265F7"/>
    <w:rsid w:val="001273F5"/>
    <w:rsid w:val="0015558E"/>
    <w:rsid w:val="00174995"/>
    <w:rsid w:val="0017681A"/>
    <w:rsid w:val="00184B0F"/>
    <w:rsid w:val="001C1531"/>
    <w:rsid w:val="001C4C80"/>
    <w:rsid w:val="001E52EE"/>
    <w:rsid w:val="001E531E"/>
    <w:rsid w:val="0020699C"/>
    <w:rsid w:val="002108BE"/>
    <w:rsid w:val="00211097"/>
    <w:rsid w:val="00216C0E"/>
    <w:rsid w:val="00230859"/>
    <w:rsid w:val="00274A7A"/>
    <w:rsid w:val="00284912"/>
    <w:rsid w:val="00292506"/>
    <w:rsid w:val="002C3CC1"/>
    <w:rsid w:val="002C46E6"/>
    <w:rsid w:val="002C4E29"/>
    <w:rsid w:val="002D0C65"/>
    <w:rsid w:val="002D0F61"/>
    <w:rsid w:val="002E448A"/>
    <w:rsid w:val="002E5122"/>
    <w:rsid w:val="002F7D79"/>
    <w:rsid w:val="0030343B"/>
    <w:rsid w:val="003175D9"/>
    <w:rsid w:val="003335DE"/>
    <w:rsid w:val="003363FE"/>
    <w:rsid w:val="00350184"/>
    <w:rsid w:val="00361DAE"/>
    <w:rsid w:val="00367E20"/>
    <w:rsid w:val="0038135A"/>
    <w:rsid w:val="00381BC0"/>
    <w:rsid w:val="00395E87"/>
    <w:rsid w:val="003A6E3B"/>
    <w:rsid w:val="003C4174"/>
    <w:rsid w:val="003E6F66"/>
    <w:rsid w:val="004515E9"/>
    <w:rsid w:val="00452727"/>
    <w:rsid w:val="00452EEE"/>
    <w:rsid w:val="00464C5D"/>
    <w:rsid w:val="00467E07"/>
    <w:rsid w:val="004702B0"/>
    <w:rsid w:val="0047192C"/>
    <w:rsid w:val="00484549"/>
    <w:rsid w:val="0049109B"/>
    <w:rsid w:val="004927CC"/>
    <w:rsid w:val="004957F1"/>
    <w:rsid w:val="004A6EFD"/>
    <w:rsid w:val="004B0DC7"/>
    <w:rsid w:val="004C28D6"/>
    <w:rsid w:val="004E4E26"/>
    <w:rsid w:val="004F3D18"/>
    <w:rsid w:val="00511294"/>
    <w:rsid w:val="0053134C"/>
    <w:rsid w:val="0053660A"/>
    <w:rsid w:val="005560C1"/>
    <w:rsid w:val="0057417F"/>
    <w:rsid w:val="00594654"/>
    <w:rsid w:val="005B6B12"/>
    <w:rsid w:val="005C17C1"/>
    <w:rsid w:val="005F207B"/>
    <w:rsid w:val="006038AF"/>
    <w:rsid w:val="0063013B"/>
    <w:rsid w:val="00640776"/>
    <w:rsid w:val="006628A7"/>
    <w:rsid w:val="00667229"/>
    <w:rsid w:val="006674C0"/>
    <w:rsid w:val="00681CF4"/>
    <w:rsid w:val="006821B8"/>
    <w:rsid w:val="00684A43"/>
    <w:rsid w:val="006A3C88"/>
    <w:rsid w:val="006B4F54"/>
    <w:rsid w:val="006B7B95"/>
    <w:rsid w:val="006E3EBA"/>
    <w:rsid w:val="006E5276"/>
    <w:rsid w:val="00724617"/>
    <w:rsid w:val="00735D9B"/>
    <w:rsid w:val="007442F2"/>
    <w:rsid w:val="0075234B"/>
    <w:rsid w:val="00764894"/>
    <w:rsid w:val="0077316B"/>
    <w:rsid w:val="00785384"/>
    <w:rsid w:val="00795147"/>
    <w:rsid w:val="007B00CF"/>
    <w:rsid w:val="007B17A8"/>
    <w:rsid w:val="007B1CAE"/>
    <w:rsid w:val="007B79CF"/>
    <w:rsid w:val="007C07B8"/>
    <w:rsid w:val="007C6EC4"/>
    <w:rsid w:val="007F1CC5"/>
    <w:rsid w:val="007F664C"/>
    <w:rsid w:val="00832C18"/>
    <w:rsid w:val="00852C1B"/>
    <w:rsid w:val="00855D3B"/>
    <w:rsid w:val="00861279"/>
    <w:rsid w:val="00885523"/>
    <w:rsid w:val="008864BC"/>
    <w:rsid w:val="0089088C"/>
    <w:rsid w:val="008B1525"/>
    <w:rsid w:val="008B2865"/>
    <w:rsid w:val="008B3C55"/>
    <w:rsid w:val="008B723D"/>
    <w:rsid w:val="008C140D"/>
    <w:rsid w:val="008D7A18"/>
    <w:rsid w:val="008F274C"/>
    <w:rsid w:val="008F36BB"/>
    <w:rsid w:val="00915460"/>
    <w:rsid w:val="00924CDD"/>
    <w:rsid w:val="00935E70"/>
    <w:rsid w:val="00940A35"/>
    <w:rsid w:val="00962EDD"/>
    <w:rsid w:val="0097261B"/>
    <w:rsid w:val="00975303"/>
    <w:rsid w:val="00984D16"/>
    <w:rsid w:val="00990007"/>
    <w:rsid w:val="009A0CBC"/>
    <w:rsid w:val="009A1B6E"/>
    <w:rsid w:val="009A4BB8"/>
    <w:rsid w:val="009A7001"/>
    <w:rsid w:val="009B55CC"/>
    <w:rsid w:val="009C0D7E"/>
    <w:rsid w:val="009D1253"/>
    <w:rsid w:val="009D7279"/>
    <w:rsid w:val="009F3E63"/>
    <w:rsid w:val="009F6E4B"/>
    <w:rsid w:val="00A06AE7"/>
    <w:rsid w:val="00A11136"/>
    <w:rsid w:val="00A42245"/>
    <w:rsid w:val="00A64293"/>
    <w:rsid w:val="00A7372A"/>
    <w:rsid w:val="00A8493E"/>
    <w:rsid w:val="00AF115A"/>
    <w:rsid w:val="00AF1476"/>
    <w:rsid w:val="00AF4D5D"/>
    <w:rsid w:val="00B037EA"/>
    <w:rsid w:val="00B51A13"/>
    <w:rsid w:val="00B75131"/>
    <w:rsid w:val="00B80AE9"/>
    <w:rsid w:val="00B93A6C"/>
    <w:rsid w:val="00B97CBA"/>
    <w:rsid w:val="00BC4EA6"/>
    <w:rsid w:val="00BD27CF"/>
    <w:rsid w:val="00BF1320"/>
    <w:rsid w:val="00BF432E"/>
    <w:rsid w:val="00C02868"/>
    <w:rsid w:val="00C33DE6"/>
    <w:rsid w:val="00C4182C"/>
    <w:rsid w:val="00C47952"/>
    <w:rsid w:val="00C5295B"/>
    <w:rsid w:val="00C5455C"/>
    <w:rsid w:val="00C70123"/>
    <w:rsid w:val="00C73698"/>
    <w:rsid w:val="00CB583E"/>
    <w:rsid w:val="00CC1815"/>
    <w:rsid w:val="00CE0A62"/>
    <w:rsid w:val="00CE6C47"/>
    <w:rsid w:val="00CF4D92"/>
    <w:rsid w:val="00D02EFF"/>
    <w:rsid w:val="00D22A2D"/>
    <w:rsid w:val="00D2641B"/>
    <w:rsid w:val="00D57F6F"/>
    <w:rsid w:val="00D6022A"/>
    <w:rsid w:val="00D903A2"/>
    <w:rsid w:val="00DA556E"/>
    <w:rsid w:val="00DB3EEB"/>
    <w:rsid w:val="00DB580C"/>
    <w:rsid w:val="00DC30DA"/>
    <w:rsid w:val="00DC463C"/>
    <w:rsid w:val="00DC52BA"/>
    <w:rsid w:val="00DC5939"/>
    <w:rsid w:val="00DC5F69"/>
    <w:rsid w:val="00DD3E14"/>
    <w:rsid w:val="00DD4128"/>
    <w:rsid w:val="00DE179D"/>
    <w:rsid w:val="00DE3188"/>
    <w:rsid w:val="00E02CEB"/>
    <w:rsid w:val="00E03D5B"/>
    <w:rsid w:val="00E04DBA"/>
    <w:rsid w:val="00E133D0"/>
    <w:rsid w:val="00E15D20"/>
    <w:rsid w:val="00E268D2"/>
    <w:rsid w:val="00E309CB"/>
    <w:rsid w:val="00E3144C"/>
    <w:rsid w:val="00E61D51"/>
    <w:rsid w:val="00E76E9C"/>
    <w:rsid w:val="00E83D46"/>
    <w:rsid w:val="00E83F91"/>
    <w:rsid w:val="00EA2107"/>
    <w:rsid w:val="00EF0BB2"/>
    <w:rsid w:val="00F0254A"/>
    <w:rsid w:val="00F063DA"/>
    <w:rsid w:val="00F076A4"/>
    <w:rsid w:val="00F4724C"/>
    <w:rsid w:val="00F65C4E"/>
    <w:rsid w:val="00F76A22"/>
    <w:rsid w:val="00F85A74"/>
    <w:rsid w:val="00FC3CA4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74B10-1B68-44B8-8925-2495E42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diana" TargetMode="External"/><Relationship Id="rId13" Type="http://schemas.openxmlformats.org/officeDocument/2006/relationships/hyperlink" Target="http://en.wikipedia.org/wiki/Apple_(symbolism)" TargetMode="External"/><Relationship Id="rId18" Type="http://schemas.openxmlformats.org/officeDocument/2006/relationships/hyperlink" Target="http://en.wikipedia.org/wiki/Urbana,_Ohio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Mifflin,_Ohio" TargetMode="External"/><Relationship Id="rId7" Type="http://schemas.openxmlformats.org/officeDocument/2006/relationships/hyperlink" Target="http://en.wikipedia.org/wiki/Ohio" TargetMode="External"/><Relationship Id="rId12" Type="http://schemas.openxmlformats.org/officeDocument/2006/relationships/hyperlink" Target="http://en.wikipedia.org/wiki/Conservation_movement" TargetMode="External"/><Relationship Id="rId17" Type="http://schemas.openxmlformats.org/officeDocument/2006/relationships/hyperlink" Target="http://en.wikipedia.org/wiki/Johnny_Appleseed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Johnny_Appleseed" TargetMode="External"/><Relationship Id="rId20" Type="http://schemas.openxmlformats.org/officeDocument/2006/relationships/hyperlink" Target="http://en.wikipedia.org/wiki/Lucas,_Ohi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ennsylvania" TargetMode="External"/><Relationship Id="rId11" Type="http://schemas.openxmlformats.org/officeDocument/2006/relationships/hyperlink" Target="http://en.wikipedia.org/wiki/Folklore_of_the_United_States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en.wikipedia.org/wiki/Plant_nursery" TargetMode="External"/><Relationship Id="rId15" Type="http://schemas.openxmlformats.org/officeDocument/2006/relationships/hyperlink" Target="http://en.wikipedia.org/wiki/The_New_Church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West_Virginia" TargetMode="External"/><Relationship Id="rId19" Type="http://schemas.openxmlformats.org/officeDocument/2006/relationships/hyperlink" Target="http://en.wikipedia.org/wiki/Johnny_Applesee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Illinois" TargetMode="External"/><Relationship Id="rId14" Type="http://schemas.openxmlformats.org/officeDocument/2006/relationships/hyperlink" Target="http://en.wikipedia.org/wiki/Missionary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高松泰代</dc:creator>
  <cp:keywords/>
  <dc:description/>
  <cp:lastModifiedBy>高松泰代</cp:lastModifiedBy>
  <cp:revision>1</cp:revision>
  <dcterms:created xsi:type="dcterms:W3CDTF">2014-10-27T23:29:00Z</dcterms:created>
  <dcterms:modified xsi:type="dcterms:W3CDTF">2014-10-27T23:51:00Z</dcterms:modified>
</cp:coreProperties>
</file>